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CF" w:rsidRDefault="00F6752F" w:rsidP="00F6752F">
      <w:pPr>
        <w:pStyle w:val="Title"/>
      </w:pPr>
      <w:r>
        <w:t>Ekopinnakisa 2016</w:t>
      </w:r>
    </w:p>
    <w:p w:rsidR="00F6752F" w:rsidRDefault="00F6752F" w:rsidP="00F6752F">
      <w:r>
        <w:t>Hei kaikki!</w:t>
      </w:r>
    </w:p>
    <w:p w:rsidR="00F6752F" w:rsidRDefault="00F6752F" w:rsidP="00F6752F">
      <w:r>
        <w:t xml:space="preserve">Vuonna 2016 kisataan ekopinnojen merkeissä.  Monilla alueilla </w:t>
      </w:r>
      <w:r w:rsidR="00B1499C">
        <w:t>ekokisailua on jo harrastettu u</w:t>
      </w:r>
      <w:r w:rsidR="006A039F">
        <w:t>seana vuote</w:t>
      </w:r>
      <w:r>
        <w:t>na.</w:t>
      </w:r>
      <w:r w:rsidR="006A039F">
        <w:t xml:space="preserve">  Koostin allaolevat  säännöt mukaellen verkosta löytyneitä esimerkkejä. Kiitos niistä edelläkävijöille. </w:t>
      </w:r>
    </w:p>
    <w:p w:rsidR="00F6752F" w:rsidRDefault="00B1499C" w:rsidP="00F6752F">
      <w:r>
        <w:t>Merenkurkun ekopinnakisan 2016</w:t>
      </w:r>
      <w:r w:rsidR="00F6752F">
        <w:t xml:space="preserve"> säännöt</w:t>
      </w:r>
    </w:p>
    <w:p w:rsidR="00F6752F" w:rsidRDefault="00F6752F" w:rsidP="00F6752F"/>
    <w:p w:rsidR="00F6752F" w:rsidRDefault="00F6752F" w:rsidP="0075231E">
      <w:pPr>
        <w:pStyle w:val="ListParagraph"/>
        <w:numPr>
          <w:ilvl w:val="0"/>
          <w:numId w:val="2"/>
        </w:numPr>
      </w:pPr>
      <w:r>
        <w:t>Kilpailualuee</w:t>
      </w:r>
      <w:r w:rsidR="00DF2BB4">
        <w:t xml:space="preserve">seen </w:t>
      </w:r>
      <w:r w:rsidR="002C4CC5">
        <w:t xml:space="preserve"> </w:t>
      </w:r>
      <w:r w:rsidR="00F0178A">
        <w:t xml:space="preserve"> </w:t>
      </w:r>
      <w:r w:rsidR="002C4CC5">
        <w:t>kuuluvat Korsnäsin,Laihian,Maalahden,</w:t>
      </w:r>
      <w:r w:rsidR="00F0178A">
        <w:t>Mustasaaren,</w:t>
      </w:r>
      <w:r w:rsidR="002C4CC5">
        <w:t xml:space="preserve">Vaasan ja Vöyrin kunnat kokonaan sekä </w:t>
      </w:r>
      <w:r w:rsidR="00FC2170">
        <w:t xml:space="preserve"> Uudenkaarlepyyn  </w:t>
      </w:r>
      <w:r w:rsidR="00DF2BB4">
        <w:t xml:space="preserve">eteläosa eli </w:t>
      </w:r>
      <w:r w:rsidR="00F0178A">
        <w:t xml:space="preserve">suurelta osin  </w:t>
      </w:r>
      <w:r w:rsidR="00DF2BB4">
        <w:t xml:space="preserve">MLY:n toimialue. </w:t>
      </w:r>
      <w:r w:rsidR="00FC2170">
        <w:t>Tähän</w:t>
      </w:r>
      <w:r w:rsidR="002C4CC5">
        <w:t xml:space="preserve"> </w:t>
      </w:r>
      <w:r w:rsidR="00FC2170">
        <w:t xml:space="preserve"> kisaan</w:t>
      </w:r>
      <w:r w:rsidR="002C4CC5">
        <w:t xml:space="preserve"> </w:t>
      </w:r>
      <w:r w:rsidR="00FC2170">
        <w:t xml:space="preserve"> hyväksytään   myös Närpiön  Blacksögrundetista  ja Blacksögrundetiin  vievän  tien varrelta tehdyt </w:t>
      </w:r>
      <w:r w:rsidR="002C4CC5">
        <w:t xml:space="preserve">ekokisakriteerit täyttävät </w:t>
      </w:r>
      <w:r w:rsidR="00FC2170">
        <w:t>havainnot.</w:t>
      </w:r>
    </w:p>
    <w:p w:rsidR="00F0178A" w:rsidRDefault="00F0178A" w:rsidP="00F0178A">
      <w:pPr>
        <w:pStyle w:val="ListParagraph"/>
      </w:pPr>
    </w:p>
    <w:p w:rsidR="0075231E" w:rsidRDefault="00F0178A" w:rsidP="0075231E">
      <w:r>
        <w:rPr>
          <w:noProof/>
          <w:lang w:eastAsia="fi-FI"/>
        </w:rPr>
        <w:drawing>
          <wp:inline distT="0" distB="0" distL="0" distR="0">
            <wp:extent cx="5419725" cy="5314950"/>
            <wp:effectExtent l="0" t="0" r="9525" b="0"/>
            <wp:docPr id="1" name="Kuva 1" descr="http://www.merenkurkunlty.net/cgi-bin/wordpress/wp-content/uploads/2011/09/mlykart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renkurkunlty.net/cgi-bin/wordpress/wp-content/uploads/2011/09/mlykartta1.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9725" cy="5314950"/>
                    </a:xfrm>
                    <a:prstGeom prst="rect">
                      <a:avLst/>
                    </a:prstGeom>
                    <a:noFill/>
                    <a:ln>
                      <a:noFill/>
                    </a:ln>
                  </pic:spPr>
                </pic:pic>
              </a:graphicData>
            </a:graphic>
          </wp:inline>
        </w:drawing>
      </w:r>
    </w:p>
    <w:p w:rsidR="0075231E" w:rsidRDefault="0075231E" w:rsidP="0075231E"/>
    <w:p w:rsidR="00F6752F" w:rsidRDefault="00F6752F" w:rsidP="0075231E">
      <w:pPr>
        <w:pStyle w:val="ListParagraph"/>
        <w:numPr>
          <w:ilvl w:val="0"/>
          <w:numId w:val="2"/>
        </w:numPr>
      </w:pPr>
      <w:r>
        <w:t xml:space="preserve">Kilpailuaika on </w:t>
      </w:r>
      <w:r w:rsidR="00FC2170">
        <w:t>1.1.2016-31.12.2016</w:t>
      </w:r>
    </w:p>
    <w:p w:rsidR="00C12446" w:rsidRDefault="00C12446" w:rsidP="00C12446">
      <w:pPr>
        <w:pStyle w:val="ListParagraph"/>
      </w:pPr>
    </w:p>
    <w:p w:rsidR="001B3D92" w:rsidRDefault="0075231E" w:rsidP="001B3D92">
      <w:pPr>
        <w:pStyle w:val="ListParagraph"/>
        <w:numPr>
          <w:ilvl w:val="0"/>
          <w:numId w:val="2"/>
        </w:numPr>
      </w:pPr>
      <w:r>
        <w:t>Ilmoittautuminen sähköpostilla osoitteeseen</w:t>
      </w:r>
      <w:r w:rsidR="00C12446">
        <w:t xml:space="preserve"> ekokisa_mly(atmerkki) anvianet( piste)fi</w:t>
      </w:r>
    </w:p>
    <w:p w:rsidR="001B3D92" w:rsidRDefault="001B3D92" w:rsidP="001B3D92">
      <w:pPr>
        <w:pStyle w:val="ListParagraph"/>
      </w:pPr>
    </w:p>
    <w:p w:rsidR="0075231E" w:rsidRDefault="00F6752F" w:rsidP="0075231E">
      <w:pPr>
        <w:pStyle w:val="ListParagraph"/>
        <w:numPr>
          <w:ilvl w:val="0"/>
          <w:numId w:val="2"/>
        </w:numPr>
      </w:pPr>
      <w:r>
        <w:t>Jokainen osallistuja ilmoittaa kisaan</w:t>
      </w:r>
      <w:r w:rsidR="00FC2170">
        <w:t xml:space="preserve"> </w:t>
      </w:r>
      <w:r>
        <w:t xml:space="preserve"> </w:t>
      </w:r>
      <w:r w:rsidR="00B1499C">
        <w:t xml:space="preserve">ilmoittautuessaan </w:t>
      </w:r>
      <w:r w:rsidR="00A05B3F">
        <w:t xml:space="preserve"> yhden K</w:t>
      </w:r>
      <w:r>
        <w:t xml:space="preserve">otipesän, </w:t>
      </w:r>
      <w:r w:rsidR="00A05B3F">
        <w:t xml:space="preserve">josta </w:t>
      </w:r>
      <w:r w:rsidRPr="0075231E">
        <w:rPr>
          <w:i/>
        </w:rPr>
        <w:t>ilman moottoriajoneuvoa</w:t>
      </w:r>
      <w:r>
        <w:t xml:space="preserve"> (jalan, pyörällä, soutaen, hiihtäen, </w:t>
      </w:r>
      <w:r w:rsidR="00B1499C">
        <w:t>ratsain</w:t>
      </w:r>
      <w:r w:rsidR="00F0178A">
        <w:t xml:space="preserve"> jne.</w:t>
      </w:r>
      <w:r>
        <w:t xml:space="preserve">) </w:t>
      </w:r>
      <w:r w:rsidR="00FC2170">
        <w:t xml:space="preserve"> </w:t>
      </w:r>
      <w:r>
        <w:t xml:space="preserve">tehdyillä retkillä havaitut lintulajit voidaan laskea mukaan kisaan. </w:t>
      </w:r>
    </w:p>
    <w:p w:rsidR="00A05B3F" w:rsidRDefault="00B1499C" w:rsidP="0075231E">
      <w:pPr>
        <w:pStyle w:val="ListParagraph"/>
      </w:pPr>
      <w:r>
        <w:t xml:space="preserve"> </w:t>
      </w:r>
      <w:r w:rsidR="00A05B3F">
        <w:t>J</w:t>
      </w:r>
      <w:r w:rsidR="00F6752F">
        <w:t>ulkiset liikennevälineet (bussi, juna, lentokone)</w:t>
      </w:r>
      <w:r w:rsidR="00A05B3F">
        <w:t xml:space="preserve"> ovat  moottoriajoneuvoja</w:t>
      </w:r>
      <w:r w:rsidR="00F6752F">
        <w:t xml:space="preserve">. </w:t>
      </w:r>
    </w:p>
    <w:p w:rsidR="006E5CBA" w:rsidRDefault="006E5CBA" w:rsidP="006E5CBA">
      <w:pPr>
        <w:pStyle w:val="ListParagraph"/>
      </w:pPr>
    </w:p>
    <w:p w:rsidR="006E5CBA" w:rsidRDefault="006E5CBA" w:rsidP="006E5CBA">
      <w:pPr>
        <w:pStyle w:val="ListParagraph"/>
      </w:pPr>
      <w:r>
        <w:t>POIKKEUS: Jos kilpailijan Kotipesä sijaitsee  Bergön saarella,  saa hän käyttää   saarelta poistumiseen/saarelle  palaamiseen  lossia.  Lossilta tehdyt havainnot eivät ole kuitenkaan ekopinnakelpoisia.  Muut kilpailijat eivät voi käyttää lossia.</w:t>
      </w:r>
    </w:p>
    <w:p w:rsidR="00A05B3F" w:rsidRDefault="00A05B3F" w:rsidP="00A05B3F">
      <w:pPr>
        <w:pStyle w:val="ListParagraph"/>
      </w:pPr>
    </w:p>
    <w:p w:rsidR="000F0AA4" w:rsidRDefault="00F6752F" w:rsidP="0075231E">
      <w:pPr>
        <w:pStyle w:val="ListParagraph"/>
        <w:numPr>
          <w:ilvl w:val="0"/>
          <w:numId w:val="2"/>
        </w:numPr>
      </w:pPr>
      <w:r>
        <w:t xml:space="preserve">Kotipesää voi vaihtaa kisavuoden aikana ainoastaan muuton </w:t>
      </w:r>
      <w:r w:rsidR="00A05B3F">
        <w:t xml:space="preserve">takia </w:t>
      </w:r>
    </w:p>
    <w:p w:rsidR="000F0AA4" w:rsidRDefault="000F0AA4" w:rsidP="000F0AA4">
      <w:pPr>
        <w:pStyle w:val="ListParagraph"/>
      </w:pPr>
    </w:p>
    <w:p w:rsidR="00F0178A" w:rsidRDefault="00F0178A" w:rsidP="0075231E">
      <w:pPr>
        <w:pStyle w:val="ListParagraph"/>
        <w:numPr>
          <w:ilvl w:val="0"/>
          <w:numId w:val="2"/>
        </w:numPr>
      </w:pPr>
      <w:r>
        <w:t xml:space="preserve">Lähtökohtaisesti  </w:t>
      </w:r>
      <w:r w:rsidR="00A05B3F">
        <w:t xml:space="preserve"> </w:t>
      </w:r>
      <w:r>
        <w:t>Kotipesä on</w:t>
      </w:r>
      <w:r w:rsidR="00A05B3F">
        <w:t xml:space="preserve"> </w:t>
      </w:r>
      <w:r>
        <w:t xml:space="preserve"> </w:t>
      </w:r>
      <w:r w:rsidR="00A05B3F">
        <w:t xml:space="preserve">Kilpailijan </w:t>
      </w:r>
      <w:r w:rsidR="000F0AA4">
        <w:t xml:space="preserve">Kilpailualueella sijaitseva </w:t>
      </w:r>
      <w:r w:rsidR="00A05B3F">
        <w:t xml:space="preserve">koti </w:t>
      </w:r>
      <w:r>
        <w:t>.</w:t>
      </w:r>
      <w:r w:rsidR="00A05B3F">
        <w:t xml:space="preserve"> </w:t>
      </w:r>
      <w:r>
        <w:t xml:space="preserve"> Kotipesäksi </w:t>
      </w:r>
      <w:r w:rsidR="00F6752F">
        <w:t xml:space="preserve"> </w:t>
      </w:r>
      <w:r w:rsidR="00A05B3F">
        <w:t xml:space="preserve">voi vaihtoehtoisesti  valita  </w:t>
      </w:r>
      <w:r w:rsidR="00F6752F">
        <w:t xml:space="preserve"> myös muun</w:t>
      </w:r>
      <w:r>
        <w:t xml:space="preserve"> paikan </w:t>
      </w:r>
      <w:r w:rsidR="00F6752F">
        <w:t xml:space="preserve">, </w:t>
      </w:r>
      <w:r w:rsidR="000F0AA4">
        <w:t>kuten K</w:t>
      </w:r>
      <w:r w:rsidR="00A05B3F">
        <w:t xml:space="preserve">ilpailijan kesämökin tai </w:t>
      </w:r>
      <w:r w:rsidR="000F0AA4">
        <w:t>K</w:t>
      </w:r>
      <w:r w:rsidR="00A05B3F">
        <w:t xml:space="preserve">ilpailijan läheisen kodin.   </w:t>
      </w:r>
      <w:r w:rsidR="00F6752F">
        <w:t xml:space="preserve">Näin myös muualla kuin </w:t>
      </w:r>
      <w:r>
        <w:t>Kilpailu</w:t>
      </w:r>
      <w:r w:rsidR="00F6752F">
        <w:t xml:space="preserve">alueella asuva voi osallistua kisaan. </w:t>
      </w:r>
      <w:r w:rsidR="000F0AA4">
        <w:t xml:space="preserve"> </w:t>
      </w:r>
      <w:r>
        <w:t xml:space="preserve">Jos  Kotipesä  </w:t>
      </w:r>
      <w:r w:rsidR="000F0AA4">
        <w:t xml:space="preserve">kuitenkin </w:t>
      </w:r>
      <w:r>
        <w:t>sijaitsee  Kilpailualueen  ulkopuolella, on Kotipesästä Kilpailualueelle luonnollisesti siirryttävä kisasääntöjen mukaisin menetelmin .</w:t>
      </w:r>
      <w:r w:rsidR="00A05B3F">
        <w:t xml:space="preserve"> </w:t>
      </w:r>
      <w:r>
        <w:t xml:space="preserve"> Kisaan </w:t>
      </w:r>
      <w:r w:rsidR="00F6752F">
        <w:t xml:space="preserve"> voi laskea vain </w:t>
      </w:r>
      <w:r>
        <w:t>K</w:t>
      </w:r>
      <w:r w:rsidR="001A45CB">
        <w:t>ilpailu</w:t>
      </w:r>
      <w:r w:rsidR="00F6752F">
        <w:t xml:space="preserve">alueella havaitut lajit. </w:t>
      </w:r>
    </w:p>
    <w:p w:rsidR="00945DAF" w:rsidRPr="0075231E" w:rsidRDefault="00945DAF" w:rsidP="001B3D92">
      <w:pPr>
        <w:ind w:left="720"/>
        <w:rPr>
          <w:i/>
        </w:rPr>
      </w:pPr>
      <w:r w:rsidRPr="0075231E">
        <w:rPr>
          <w:i/>
        </w:rPr>
        <w:t xml:space="preserve">Esim. 1: Ajat </w:t>
      </w:r>
      <w:r w:rsidR="00F6752F" w:rsidRPr="0075231E">
        <w:rPr>
          <w:i/>
        </w:rPr>
        <w:t xml:space="preserve"> kotoa autolla </w:t>
      </w:r>
      <w:r w:rsidRPr="0075231E">
        <w:rPr>
          <w:i/>
        </w:rPr>
        <w:t xml:space="preserve">Levanevalle .  Kävelet  pitkospuilla ja rämmit lopulta Kotanevalla saakka. Uuvuttavan päivän päätteeksi päätät lopulta yöpyä nuotiopaikan laavulla. </w:t>
      </w:r>
      <w:r w:rsidR="00F6752F" w:rsidRPr="0075231E">
        <w:rPr>
          <w:i/>
        </w:rPr>
        <w:t xml:space="preserve"> </w:t>
      </w:r>
      <w:r w:rsidRPr="0075231E">
        <w:rPr>
          <w:i/>
        </w:rPr>
        <w:t xml:space="preserve">Retkellä </w:t>
      </w:r>
      <w:r w:rsidR="00F6752F" w:rsidRPr="0075231E">
        <w:rPr>
          <w:i/>
        </w:rPr>
        <w:t xml:space="preserve"> havaittuja lintulajeja ei voi laskea ekopinnakisaan, sillä olet </w:t>
      </w:r>
      <w:r w:rsidRPr="0075231E">
        <w:rPr>
          <w:i/>
        </w:rPr>
        <w:t>käyttänyt moottoriajoneuvoa siirtymätaipaleella.</w:t>
      </w:r>
    </w:p>
    <w:p w:rsidR="00F6752F" w:rsidRPr="0075231E" w:rsidRDefault="00F6752F" w:rsidP="001B3D92">
      <w:pPr>
        <w:ind w:left="720"/>
        <w:rPr>
          <w:i/>
        </w:rPr>
      </w:pPr>
      <w:r w:rsidRPr="0075231E">
        <w:rPr>
          <w:i/>
        </w:rPr>
        <w:t>Esim. 2: Kävelet aamulla 2 km bussipysäkille, josta lähdet bussilla. Palaat sitten illalla samalta bussipysäkiltä myös kävellen kotiin. Nyt voit laskea kodin ja pysäkin välillä havaitsemasi lajit ekopinnoiksi, sillä vaikka välillä oletkin ollut bussissa, olet tehnyt edestakaisen matkan kotoasi havaintopaikalle ilman moottoriajoneuvoa)</w:t>
      </w:r>
    </w:p>
    <w:p w:rsidR="00F6752F" w:rsidRDefault="00F6752F" w:rsidP="0075231E">
      <w:pPr>
        <w:pStyle w:val="ListParagraph"/>
        <w:numPr>
          <w:ilvl w:val="0"/>
          <w:numId w:val="2"/>
        </w:numPr>
      </w:pPr>
      <w:r>
        <w:t xml:space="preserve">Jokainen osallistuja ilmoittaa oman väliaikatilanteensa </w:t>
      </w:r>
      <w:r w:rsidR="00433A94">
        <w:t xml:space="preserve"> vähintään 2 kk välein </w:t>
      </w:r>
      <w:r w:rsidR="00B1499C">
        <w:t xml:space="preserve"> </w:t>
      </w:r>
      <w:r>
        <w:t xml:space="preserve">sähköpostilla </w:t>
      </w:r>
      <w:r w:rsidR="001A45CB">
        <w:t xml:space="preserve"> </w:t>
      </w:r>
      <w:r w:rsidR="00C12446">
        <w:t xml:space="preserve">ekokisa_mly(atmerkki) anvianet( piste)fi  </w:t>
      </w:r>
      <w:bookmarkStart w:id="0" w:name="_GoBack"/>
      <w:bookmarkEnd w:id="0"/>
      <w:r>
        <w:t xml:space="preserve"> aina seuraavan kuukauden viidenteen päivään mennessä.</w:t>
      </w:r>
      <w:r w:rsidR="00433A94">
        <w:t xml:space="preserve"> </w:t>
      </w:r>
    </w:p>
    <w:p w:rsidR="0075231E" w:rsidRDefault="0075231E" w:rsidP="0075231E">
      <w:pPr>
        <w:pStyle w:val="ListParagraph"/>
      </w:pPr>
    </w:p>
    <w:p w:rsidR="00F6752F" w:rsidRDefault="00F6752F" w:rsidP="0075231E">
      <w:pPr>
        <w:pStyle w:val="ListParagraph"/>
        <w:numPr>
          <w:ilvl w:val="0"/>
          <w:numId w:val="2"/>
        </w:numPr>
      </w:pPr>
      <w:r>
        <w:t>Jos kahdella kilpa</w:t>
      </w:r>
      <w:r w:rsidR="0075231E">
        <w:t>ilijalla on sama määrä lajeja, S</w:t>
      </w:r>
      <w:r>
        <w:t>pontaanien määrä ratkaisee. Mikäli spontaanejakin on sama määrä, aikaisempi päiväys ratkaisee, muussa tapauksessa arpa.</w:t>
      </w:r>
    </w:p>
    <w:p w:rsidR="00F6752F" w:rsidRDefault="00F6752F" w:rsidP="001B3D92">
      <w:pPr>
        <w:ind w:left="720"/>
      </w:pPr>
      <w:r>
        <w:t>Spontaani tarkoittaa tässä itse tai porukan löytämää lintua tai lintuja. Oletusarvoisesti spontaanisti havaitusta linnusta ei ole ennakkotietoa. Poikkeuksen muodostavat tunnetut monivuotiset vakiopaikat</w:t>
      </w:r>
      <w:r w:rsidR="0075231E">
        <w:t>.</w:t>
      </w:r>
    </w:p>
    <w:p w:rsidR="00F6752F" w:rsidRPr="00945DAF" w:rsidRDefault="00F6752F" w:rsidP="001B3D92">
      <w:pPr>
        <w:ind w:left="720"/>
        <w:rPr>
          <w:i/>
        </w:rPr>
      </w:pPr>
      <w:r w:rsidRPr="00945DAF">
        <w:rPr>
          <w:i/>
        </w:rPr>
        <w:t>Esimerkki 1:</w:t>
      </w:r>
      <w:r w:rsidR="00945DAF" w:rsidRPr="00945DAF">
        <w:rPr>
          <w:i/>
        </w:rPr>
        <w:t xml:space="preserve"> </w:t>
      </w:r>
      <w:r w:rsidRPr="00945DAF">
        <w:rPr>
          <w:i/>
        </w:rPr>
        <w:t xml:space="preserve">Huomaat </w:t>
      </w:r>
      <w:r w:rsidR="00CF2BF8" w:rsidRPr="00945DAF">
        <w:rPr>
          <w:i/>
        </w:rPr>
        <w:t xml:space="preserve">  </w:t>
      </w:r>
      <w:r w:rsidR="00B1499C" w:rsidRPr="00945DAF">
        <w:rPr>
          <w:i/>
        </w:rPr>
        <w:t xml:space="preserve">Påttin  rannalla </w:t>
      </w:r>
      <w:r w:rsidRPr="00945DAF">
        <w:rPr>
          <w:i/>
        </w:rPr>
        <w:t xml:space="preserve"> suuren joukon lintuharrastajia.</w:t>
      </w:r>
      <w:r w:rsidR="00B1499C" w:rsidRPr="00945DAF">
        <w:rPr>
          <w:i/>
        </w:rPr>
        <w:t xml:space="preserve"> </w:t>
      </w:r>
      <w:r w:rsidRPr="00945DAF">
        <w:rPr>
          <w:i/>
        </w:rPr>
        <w:t xml:space="preserve"> </w:t>
      </w:r>
      <w:r w:rsidR="00B1499C" w:rsidRPr="00945DAF">
        <w:rPr>
          <w:i/>
        </w:rPr>
        <w:t xml:space="preserve"> </w:t>
      </w:r>
      <w:r w:rsidRPr="00945DAF">
        <w:rPr>
          <w:i/>
        </w:rPr>
        <w:t>Rannassaolijat</w:t>
      </w:r>
      <w:r w:rsidR="00CF2BF8" w:rsidRPr="00945DAF">
        <w:rPr>
          <w:i/>
        </w:rPr>
        <w:t xml:space="preserve">   </w:t>
      </w:r>
      <w:r w:rsidRPr="00945DAF">
        <w:rPr>
          <w:i/>
        </w:rPr>
        <w:t xml:space="preserve"> kertovat, </w:t>
      </w:r>
      <w:r w:rsidR="001A45CB" w:rsidRPr="00945DAF">
        <w:rPr>
          <w:i/>
        </w:rPr>
        <w:t xml:space="preserve"> </w:t>
      </w:r>
      <w:r w:rsidRPr="00945DAF">
        <w:rPr>
          <w:i/>
        </w:rPr>
        <w:t xml:space="preserve">että </w:t>
      </w:r>
      <w:r w:rsidR="00B1499C" w:rsidRPr="00945DAF">
        <w:rPr>
          <w:i/>
        </w:rPr>
        <w:t xml:space="preserve">sulassa  </w:t>
      </w:r>
      <w:r w:rsidRPr="00945DAF">
        <w:rPr>
          <w:i/>
        </w:rPr>
        <w:t xml:space="preserve"> on</w:t>
      </w:r>
      <w:r w:rsidR="00B1499C" w:rsidRPr="00945DAF">
        <w:rPr>
          <w:i/>
        </w:rPr>
        <w:t xml:space="preserve"> isolokki</w:t>
      </w:r>
      <w:r w:rsidRPr="00945DAF">
        <w:rPr>
          <w:i/>
        </w:rPr>
        <w:t xml:space="preserve">. </w:t>
      </w:r>
      <w:r w:rsidR="00CF2BF8" w:rsidRPr="00945DAF">
        <w:rPr>
          <w:i/>
        </w:rPr>
        <w:t xml:space="preserve"> </w:t>
      </w:r>
      <w:r w:rsidRPr="00945DAF">
        <w:rPr>
          <w:i/>
        </w:rPr>
        <w:t>Havainto ei ole sinulle spontaani, vaikka oletkin osunut sattumalta oikeaan paikkaan.</w:t>
      </w:r>
    </w:p>
    <w:p w:rsidR="00F6752F" w:rsidRPr="00945DAF" w:rsidRDefault="00F6752F" w:rsidP="001B3D92">
      <w:pPr>
        <w:ind w:left="720"/>
        <w:rPr>
          <w:i/>
        </w:rPr>
      </w:pPr>
      <w:r w:rsidRPr="00945DAF">
        <w:rPr>
          <w:i/>
        </w:rPr>
        <w:lastRenderedPageBreak/>
        <w:t>Esimerkki 2:</w:t>
      </w:r>
      <w:r w:rsidR="001A45CB" w:rsidRPr="00945DAF">
        <w:rPr>
          <w:i/>
        </w:rPr>
        <w:t xml:space="preserve">  Olet   Sundominlahdella  </w:t>
      </w:r>
      <w:r w:rsidRPr="00945DAF">
        <w:rPr>
          <w:i/>
        </w:rPr>
        <w:t>retkellä</w:t>
      </w:r>
      <w:r w:rsidR="001A45CB" w:rsidRPr="00945DAF">
        <w:rPr>
          <w:i/>
        </w:rPr>
        <w:t xml:space="preserve">.  Kiivettyäsi  vaivalloisesti  Munsmon  kivelle </w:t>
      </w:r>
      <w:r w:rsidRPr="00945DAF">
        <w:rPr>
          <w:i/>
        </w:rPr>
        <w:t xml:space="preserve"> </w:t>
      </w:r>
      <w:r w:rsidR="0075231E">
        <w:rPr>
          <w:i/>
        </w:rPr>
        <w:t xml:space="preserve">löydät </w:t>
      </w:r>
      <w:r w:rsidR="00945DAF">
        <w:rPr>
          <w:i/>
        </w:rPr>
        <w:t xml:space="preserve">Merenkurkun toisen </w:t>
      </w:r>
      <w:r w:rsidR="001A45CB" w:rsidRPr="00945DAF">
        <w:rPr>
          <w:i/>
        </w:rPr>
        <w:t>kapustahaikaran Ryövärinkarin tornin suunnassa</w:t>
      </w:r>
      <w:r w:rsidRPr="00945DAF">
        <w:rPr>
          <w:i/>
        </w:rPr>
        <w:t>.</w:t>
      </w:r>
      <w:r w:rsidR="001A45CB" w:rsidRPr="00945DAF">
        <w:rPr>
          <w:i/>
        </w:rPr>
        <w:t xml:space="preserve"> </w:t>
      </w:r>
      <w:r w:rsidRPr="00945DAF">
        <w:rPr>
          <w:i/>
        </w:rPr>
        <w:t xml:space="preserve"> Havainto on spontaani, vaikka </w:t>
      </w:r>
      <w:r w:rsidR="001A45CB" w:rsidRPr="00945DAF">
        <w:rPr>
          <w:i/>
        </w:rPr>
        <w:t xml:space="preserve">tornissa </w:t>
      </w:r>
      <w:r w:rsidRPr="00945DAF">
        <w:rPr>
          <w:i/>
        </w:rPr>
        <w:t xml:space="preserve">oleva </w:t>
      </w:r>
      <w:r w:rsidR="0075231E">
        <w:rPr>
          <w:i/>
        </w:rPr>
        <w:t>porukka</w:t>
      </w:r>
      <w:r w:rsidRPr="00945DAF">
        <w:rPr>
          <w:i/>
        </w:rPr>
        <w:t xml:space="preserve"> olisi jo</w:t>
      </w:r>
      <w:r w:rsidR="0075231E">
        <w:rPr>
          <w:i/>
        </w:rPr>
        <w:t xml:space="preserve"> nähnyt </w:t>
      </w:r>
      <w:r w:rsidRPr="00945DAF">
        <w:rPr>
          <w:i/>
        </w:rPr>
        <w:t xml:space="preserve"> linnun</w:t>
      </w:r>
      <w:r w:rsidR="0075231E">
        <w:rPr>
          <w:i/>
        </w:rPr>
        <w:t xml:space="preserve"> ennen sinua</w:t>
      </w:r>
      <w:r w:rsidRPr="00945DAF">
        <w:rPr>
          <w:i/>
        </w:rPr>
        <w:t>.</w:t>
      </w:r>
    </w:p>
    <w:p w:rsidR="00F6752F" w:rsidRDefault="00F6752F" w:rsidP="00F6752F">
      <w:pPr>
        <w:pStyle w:val="ListParagraph"/>
        <w:numPr>
          <w:ilvl w:val="0"/>
          <w:numId w:val="2"/>
        </w:numPr>
      </w:pPr>
      <w:r>
        <w:t>Autolla tai muulla moottorikäyttöisellä kulkuneuvolla etsittyjä lajeja, vaikka ne olisivatkin omia löytöjä, ei lasketa ekospontaaneiksi.</w:t>
      </w:r>
    </w:p>
    <w:p w:rsidR="001B3D92" w:rsidRDefault="001B3D92" w:rsidP="001B3D92">
      <w:pPr>
        <w:pStyle w:val="ListParagraph"/>
      </w:pPr>
    </w:p>
    <w:p w:rsidR="001B3D92" w:rsidRDefault="00F6752F" w:rsidP="001B3D92">
      <w:pPr>
        <w:pStyle w:val="ListParagraph"/>
        <w:numPr>
          <w:ilvl w:val="0"/>
          <w:numId w:val="2"/>
        </w:numPr>
      </w:pPr>
      <w:r>
        <w:t xml:space="preserve">Tunnetuilta, </w:t>
      </w:r>
      <w:r w:rsidR="00B1499C">
        <w:t xml:space="preserve"> </w:t>
      </w:r>
      <w:r>
        <w:t>monivuotisilta vakiopaikoilta saavat kaikki laskea spontaanin pinnan.</w:t>
      </w:r>
      <w:r w:rsidR="00433A94">
        <w:t xml:space="preserve"> </w:t>
      </w:r>
      <w:r w:rsidR="0075231E">
        <w:t>Esimerkkeinä mainittakoon S</w:t>
      </w:r>
      <w:r w:rsidR="00CF2BF8">
        <w:t>undominlahden luhtakanat ja viiksitimalit</w:t>
      </w:r>
      <w:r>
        <w:t xml:space="preserve">, </w:t>
      </w:r>
      <w:r w:rsidR="00433A94">
        <w:t>Kolkin</w:t>
      </w:r>
      <w:r w:rsidR="0075231E">
        <w:t xml:space="preserve">kosken </w:t>
      </w:r>
      <w:r w:rsidR="00433A94">
        <w:t xml:space="preserve"> koskikara</w:t>
      </w:r>
      <w:r>
        <w:t xml:space="preserve"> tai missä tahansa </w:t>
      </w:r>
      <w:r w:rsidR="00433A94">
        <w:t>havaitut talitiaiset</w:t>
      </w:r>
      <w:r>
        <w:t>.</w:t>
      </w:r>
    </w:p>
    <w:p w:rsidR="001B3D92" w:rsidRDefault="001B3D92" w:rsidP="001B3D92">
      <w:pPr>
        <w:pStyle w:val="ListParagraph"/>
      </w:pPr>
    </w:p>
    <w:p w:rsidR="001B3D92" w:rsidRDefault="00F6752F" w:rsidP="001B3D92">
      <w:pPr>
        <w:pStyle w:val="ListParagraph"/>
        <w:numPr>
          <w:ilvl w:val="0"/>
          <w:numId w:val="2"/>
        </w:numPr>
      </w:pPr>
      <w:r>
        <w:t>Atrapin käyttö ei ole sallittua. Matkiminen ilman apuvälineitä on sallittu.</w:t>
      </w:r>
    </w:p>
    <w:p w:rsidR="001B3D92" w:rsidRDefault="001B3D92" w:rsidP="001B3D92">
      <w:pPr>
        <w:pStyle w:val="ListParagraph"/>
      </w:pPr>
    </w:p>
    <w:p w:rsidR="001B3D92" w:rsidRDefault="00F6752F" w:rsidP="001B3D92">
      <w:pPr>
        <w:pStyle w:val="ListParagraph"/>
        <w:numPr>
          <w:ilvl w:val="0"/>
          <w:numId w:val="2"/>
        </w:numPr>
      </w:pPr>
      <w:r>
        <w:t>Mikäli linnun havainnoinnista on annettu ohjeita Tiirassa tai Bongariliiton työvaliokunnan toimesta (koskee Bongariliiton jäseniä), näitä tulee noudattaa.</w:t>
      </w:r>
    </w:p>
    <w:p w:rsidR="001B3D92" w:rsidRDefault="001B3D92" w:rsidP="001B3D92">
      <w:pPr>
        <w:pStyle w:val="ListParagraph"/>
      </w:pPr>
    </w:p>
    <w:p w:rsidR="00F6752F" w:rsidRDefault="00F6752F" w:rsidP="0075231E">
      <w:pPr>
        <w:pStyle w:val="ListParagraph"/>
        <w:numPr>
          <w:ilvl w:val="0"/>
          <w:numId w:val="2"/>
        </w:numPr>
      </w:pPr>
      <w:r>
        <w:t xml:space="preserve">Havaintojen ilmoitus: </w:t>
      </w:r>
      <w:r w:rsidR="00CF2BF8">
        <w:t xml:space="preserve"> </w:t>
      </w:r>
      <w:r>
        <w:t>havainnot ilmoitetaan pinnakisapalveluun enintään 2 kuukauden välein. Matkasta tai muusta ylivoimaisesta syystä johtuva väliaikatietojen puuttuminen ei johda hylkäykseen.</w:t>
      </w:r>
    </w:p>
    <w:p w:rsidR="001B3D92" w:rsidRDefault="001B3D92" w:rsidP="001B3D92">
      <w:pPr>
        <w:pStyle w:val="ListParagraph"/>
      </w:pPr>
    </w:p>
    <w:p w:rsidR="00F6752F" w:rsidRDefault="00F6752F" w:rsidP="0075231E">
      <w:pPr>
        <w:pStyle w:val="ListParagraph"/>
        <w:numPr>
          <w:ilvl w:val="0"/>
          <w:numId w:val="2"/>
        </w:numPr>
      </w:pPr>
      <w:r>
        <w:t>ARK- ja RK-lajeista on täytettävä lomake ja toimitettava ARK-sihteerille. Yleisesti bongattavissa olleista lajeista löytäjä täyttää lomakkeen.</w:t>
      </w:r>
    </w:p>
    <w:p w:rsidR="001B3D92" w:rsidRDefault="00F6752F" w:rsidP="001B3D92">
      <w:pPr>
        <w:pStyle w:val="ListParagraph"/>
      </w:pPr>
      <w:r>
        <w:t xml:space="preserve"> </w:t>
      </w:r>
    </w:p>
    <w:p w:rsidR="00F6752F" w:rsidRDefault="00F6752F" w:rsidP="0075231E">
      <w:pPr>
        <w:pStyle w:val="ListParagraph"/>
        <w:numPr>
          <w:ilvl w:val="0"/>
          <w:numId w:val="2"/>
        </w:numPr>
      </w:pPr>
      <w:r>
        <w:t>Havainnot suositellaan kirjattavaksi Tiiraan. Havaintotoimikunnalla on oikeus pyytää kisaan ilmoitetusta havainnosta lisätietoja ja/tai hylätä havaintoja.</w:t>
      </w:r>
    </w:p>
    <w:p w:rsidR="001B3D92" w:rsidRDefault="001B3D92" w:rsidP="001B3D92">
      <w:pPr>
        <w:pStyle w:val="ListParagraph"/>
      </w:pPr>
    </w:p>
    <w:p w:rsidR="00F6752F" w:rsidRDefault="00F6752F" w:rsidP="0075231E">
      <w:pPr>
        <w:pStyle w:val="ListParagraph"/>
        <w:numPr>
          <w:ilvl w:val="0"/>
          <w:numId w:val="2"/>
        </w:numPr>
      </w:pPr>
      <w:r>
        <w:t>SP-lajit, esim. käpylintulaji, ovat pinnakelpoisia, kunnes poissulkeva laji on havaittu, esim. pikkukäpylintu.</w:t>
      </w:r>
    </w:p>
    <w:p w:rsidR="001B3D92" w:rsidRDefault="001B3D92" w:rsidP="001B3D92">
      <w:pPr>
        <w:pStyle w:val="ListParagraph"/>
      </w:pPr>
    </w:p>
    <w:p w:rsidR="00F6752F" w:rsidRPr="00F6752F" w:rsidRDefault="00F6752F" w:rsidP="0075231E">
      <w:pPr>
        <w:pStyle w:val="ListParagraph"/>
        <w:numPr>
          <w:ilvl w:val="0"/>
          <w:numId w:val="2"/>
        </w:numPr>
      </w:pPr>
      <w:r>
        <w:t>Näitä sääntöjä tarkennetaan tarvittaessa kisan kuluessa.</w:t>
      </w:r>
    </w:p>
    <w:sectPr w:rsidR="00F6752F" w:rsidRPr="00F6752F" w:rsidSect="0051438A">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34B5"/>
    <w:multiLevelType w:val="hybridMultilevel"/>
    <w:tmpl w:val="4F7A8F9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510875BA"/>
    <w:multiLevelType w:val="hybridMultilevel"/>
    <w:tmpl w:val="7C9A814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68F12839"/>
    <w:multiLevelType w:val="hybridMultilevel"/>
    <w:tmpl w:val="B4F6CA5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6752F"/>
    <w:rsid w:val="000F0AA4"/>
    <w:rsid w:val="001A45CB"/>
    <w:rsid w:val="001B3D92"/>
    <w:rsid w:val="002C4CC5"/>
    <w:rsid w:val="00433A94"/>
    <w:rsid w:val="0051438A"/>
    <w:rsid w:val="006A039F"/>
    <w:rsid w:val="006E5CBA"/>
    <w:rsid w:val="0075231E"/>
    <w:rsid w:val="00945DAF"/>
    <w:rsid w:val="00A05B3F"/>
    <w:rsid w:val="00B1499C"/>
    <w:rsid w:val="00C12446"/>
    <w:rsid w:val="00CF2BF8"/>
    <w:rsid w:val="00DF2BB4"/>
    <w:rsid w:val="00E140CF"/>
    <w:rsid w:val="00F0178A"/>
    <w:rsid w:val="00F6752F"/>
    <w:rsid w:val="00FC2170"/>
    <w:rsid w:val="00FE295C"/>
    <w:rsid w:val="00FF2B8D"/>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75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752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C2170"/>
    <w:pPr>
      <w:ind w:left="720"/>
      <w:contextualSpacing/>
    </w:pPr>
  </w:style>
  <w:style w:type="paragraph" w:styleId="BalloonText">
    <w:name w:val="Balloon Text"/>
    <w:basedOn w:val="Normal"/>
    <w:link w:val="BalloonTextChar"/>
    <w:uiPriority w:val="99"/>
    <w:semiHidden/>
    <w:unhideWhenUsed/>
    <w:rsid w:val="00F01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7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F675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F6752F"/>
    <w:rPr>
      <w:rFonts w:asciiTheme="majorHAnsi" w:eastAsiaTheme="majorEastAsia" w:hAnsiTheme="majorHAnsi" w:cstheme="majorBidi"/>
      <w:color w:val="17365D" w:themeColor="text2" w:themeShade="BF"/>
      <w:spacing w:val="5"/>
      <w:kern w:val="28"/>
      <w:sz w:val="52"/>
      <w:szCs w:val="52"/>
    </w:rPr>
  </w:style>
  <w:style w:type="paragraph" w:styleId="Luettelokappale">
    <w:name w:val="List Paragraph"/>
    <w:basedOn w:val="Normaali"/>
    <w:uiPriority w:val="34"/>
    <w:qFormat/>
    <w:rsid w:val="00FC2170"/>
    <w:pPr>
      <w:ind w:left="720"/>
      <w:contextualSpacing/>
    </w:pPr>
  </w:style>
  <w:style w:type="paragraph" w:styleId="Seliteteksti">
    <w:name w:val="Balloon Text"/>
    <w:basedOn w:val="Normaali"/>
    <w:link w:val="SelitetekstiChar"/>
    <w:uiPriority w:val="99"/>
    <w:semiHidden/>
    <w:unhideWhenUsed/>
    <w:rsid w:val="00F0178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017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526</Words>
  <Characters>4263</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Jouni</cp:lastModifiedBy>
  <cp:revision>3</cp:revision>
  <dcterms:created xsi:type="dcterms:W3CDTF">2016-01-01T15:28:00Z</dcterms:created>
  <dcterms:modified xsi:type="dcterms:W3CDTF">2016-01-13T21:15:00Z</dcterms:modified>
</cp:coreProperties>
</file>